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EE" w:rsidRDefault="007F7343">
      <w:pPr>
        <w:rPr>
          <w:b/>
        </w:rPr>
      </w:pPr>
      <w:r>
        <w:rPr>
          <w:b/>
        </w:rPr>
        <w:t>Conference Paper</w:t>
      </w:r>
    </w:p>
    <w:p w:rsidR="007F7343" w:rsidRDefault="007F7343">
      <w:pPr>
        <w:rPr>
          <w:b/>
        </w:rPr>
      </w:pPr>
      <w:r>
        <w:rPr>
          <w:b/>
        </w:rPr>
        <w:t>Approx. 7 Pages</w:t>
      </w:r>
    </w:p>
    <w:p w:rsidR="007F7343" w:rsidRDefault="007F7343">
      <w:pPr>
        <w:rPr>
          <w:b/>
        </w:rPr>
      </w:pPr>
      <w:r>
        <w:rPr>
          <w:b/>
        </w:rPr>
        <w:t>Due</w:t>
      </w:r>
      <w:r w:rsidR="0058019E">
        <w:rPr>
          <w:b/>
        </w:rPr>
        <w:t>:</w:t>
      </w:r>
      <w:r>
        <w:rPr>
          <w:b/>
        </w:rPr>
        <w:t xml:space="preserve"> </w:t>
      </w:r>
      <w:r w:rsidR="0058019E">
        <w:rPr>
          <w:b/>
        </w:rPr>
        <w:t xml:space="preserve">Rough Draft </w:t>
      </w:r>
      <w:r>
        <w:rPr>
          <w:b/>
        </w:rPr>
        <w:t>03/28</w:t>
      </w:r>
    </w:p>
    <w:p w:rsidR="0058019E" w:rsidRDefault="0058019E">
      <w:pPr>
        <w:rPr>
          <w:b/>
        </w:rPr>
      </w:pPr>
      <w:r>
        <w:rPr>
          <w:b/>
        </w:rPr>
        <w:t>Final Draft 04/09</w:t>
      </w:r>
    </w:p>
    <w:p w:rsidR="007F7343" w:rsidRDefault="007F7343">
      <w:r>
        <w:t xml:space="preserve">You’ve probably written a research paper before. If you plan to purse a higher degree, or work in academia/education, you will most likely end up writing a </w:t>
      </w:r>
      <w:r w:rsidR="00B33202">
        <w:t xml:space="preserve">specific type of research paper, the </w:t>
      </w:r>
      <w:r>
        <w:t>conference paper. Sometimes a conference paper is a shortened part of a larger research project, and sometimes it is a stand-alone paper</w:t>
      </w:r>
      <w:r w:rsidR="00B33202">
        <w:t xml:space="preserve"> testing out potential research topics on an academic audience</w:t>
      </w:r>
      <w:r>
        <w:t xml:space="preserve">. For the sake of this course, you will be writing a stand-alone paper. Part of this paper will be an abridged version of your literature review (no more than 2 pages), the rest will be what you are adding to the conversation that already exists on your topic. </w:t>
      </w:r>
    </w:p>
    <w:p w:rsidR="007F7343" w:rsidRDefault="007F7343">
      <w:r>
        <w:t xml:space="preserve">Since a conference paper is meant to be read aloud, it is written a little differently than a traditional research paper. A conference paper is usually around 7 pages (which equals about 15 minutes read aloud). It should have an entertaining hook to capture your audience’s attention (while still appearing professional). </w:t>
      </w:r>
      <w:r w:rsidR="00B33202">
        <w:t xml:space="preserve">You should give a bit of background information, but you can assume your audience is at least moderately, if not very, familiar with your topic (no need to define terminology). Since these are typically read aloud, make sure you are clearly signaling whenever you are introducing quotes and sources. Your conclusion should express if you plan on doing further research, point out any places that you feel may need more attention, and any questions that this research may have brought up in your mind. </w:t>
      </w:r>
    </w:p>
    <w:p w:rsidR="0058019E" w:rsidRDefault="0058019E">
      <w:pPr>
        <w:rPr>
          <w:b/>
        </w:rPr>
      </w:pPr>
      <w:r>
        <w:rPr>
          <w:b/>
        </w:rPr>
        <w:t>Feeder Assignments:</w:t>
      </w:r>
    </w:p>
    <w:p w:rsidR="0058019E" w:rsidRDefault="0058019E">
      <w:pPr>
        <w:rPr>
          <w:b/>
        </w:rPr>
      </w:pPr>
      <w:r>
        <w:rPr>
          <w:b/>
        </w:rPr>
        <w:t>Proposal: 03/14</w:t>
      </w:r>
    </w:p>
    <w:p w:rsidR="0058019E" w:rsidRDefault="0058019E" w:rsidP="0058019E">
      <w:pPr>
        <w:rPr>
          <w:b/>
        </w:rPr>
      </w:pPr>
      <w:r>
        <w:rPr>
          <w:b/>
        </w:rPr>
        <w:t>Literature Review:</w:t>
      </w:r>
    </w:p>
    <w:p w:rsidR="00B33B9E" w:rsidRDefault="00B33B9E" w:rsidP="00B33B9E">
      <w:pPr>
        <w:rPr>
          <w:rFonts w:ascii="Times New Roman" w:hAnsi="Times New Roman"/>
          <w:bCs/>
        </w:rPr>
      </w:pPr>
      <w:r>
        <w:rPr>
          <w:rFonts w:ascii="Times New Roman" w:hAnsi="Times New Roman"/>
          <w:bCs/>
        </w:rPr>
        <w:t>Sources Brought to Class 03/19</w:t>
      </w:r>
    </w:p>
    <w:p w:rsidR="00B33B9E" w:rsidRDefault="00B33B9E" w:rsidP="00B33B9E">
      <w:pPr>
        <w:rPr>
          <w:rFonts w:ascii="Times New Roman" w:hAnsi="Times New Roman"/>
          <w:bCs/>
        </w:rPr>
      </w:pPr>
      <w:r>
        <w:rPr>
          <w:rFonts w:ascii="Times New Roman" w:hAnsi="Times New Roman"/>
          <w:bCs/>
        </w:rPr>
        <w:t>Rough Draft 03/21</w:t>
      </w:r>
    </w:p>
    <w:p w:rsidR="00B33B9E" w:rsidRDefault="00B33B9E" w:rsidP="00B33B9E">
      <w:pPr>
        <w:rPr>
          <w:rFonts w:ascii="Times New Roman" w:hAnsi="Times New Roman"/>
          <w:bCs/>
        </w:rPr>
      </w:pPr>
      <w:r>
        <w:rPr>
          <w:rFonts w:ascii="Times New Roman" w:hAnsi="Times New Roman"/>
          <w:bCs/>
        </w:rPr>
        <w:t>Final Draft 03/26</w:t>
      </w:r>
    </w:p>
    <w:p w:rsidR="0058019E" w:rsidRPr="0058019E" w:rsidRDefault="0058019E">
      <w:bookmarkStart w:id="0" w:name="_GoBack"/>
      <w:bookmarkEnd w:id="0"/>
    </w:p>
    <w:p w:rsidR="0058019E" w:rsidRDefault="0058019E">
      <w:pPr>
        <w:rPr>
          <w:b/>
        </w:rPr>
      </w:pPr>
      <w:r>
        <w:rPr>
          <w:b/>
        </w:rPr>
        <w:br w:type="page"/>
      </w:r>
    </w:p>
    <w:tbl>
      <w:tblPr>
        <w:tblStyle w:val="TableGrid1"/>
        <w:tblW w:w="9895" w:type="dxa"/>
        <w:tblLook w:val="04A0" w:firstRow="1" w:lastRow="0" w:firstColumn="1" w:lastColumn="0" w:noHBand="0" w:noVBand="1"/>
      </w:tblPr>
      <w:tblGrid>
        <w:gridCol w:w="3736"/>
        <w:gridCol w:w="1234"/>
        <w:gridCol w:w="1105"/>
        <w:gridCol w:w="1343"/>
        <w:gridCol w:w="1430"/>
        <w:gridCol w:w="1047"/>
      </w:tblGrid>
      <w:tr w:rsidR="0058019E" w:rsidRPr="0058019E" w:rsidTr="00EF5665">
        <w:trPr>
          <w:trHeight w:val="298"/>
        </w:trPr>
        <w:tc>
          <w:tcPr>
            <w:tcW w:w="3736" w:type="dxa"/>
          </w:tcPr>
          <w:p w:rsidR="0058019E" w:rsidRPr="0058019E" w:rsidRDefault="0058019E" w:rsidP="0058019E">
            <w:pPr>
              <w:rPr>
                <w:rFonts w:ascii="Calibri" w:eastAsia="Calibri" w:hAnsi="Calibri" w:cs="Times New Roman"/>
              </w:rPr>
            </w:pPr>
          </w:p>
        </w:tc>
        <w:tc>
          <w:tcPr>
            <w:tcW w:w="1234"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 xml:space="preserve">High Proficiency </w:t>
            </w:r>
          </w:p>
        </w:tc>
        <w:tc>
          <w:tcPr>
            <w:tcW w:w="1105"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Proficient</w:t>
            </w:r>
          </w:p>
        </w:tc>
        <w:tc>
          <w:tcPr>
            <w:tcW w:w="1343"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Some Proficiency</w:t>
            </w:r>
          </w:p>
        </w:tc>
        <w:tc>
          <w:tcPr>
            <w:tcW w:w="1430"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No/Limited Proficiency</w:t>
            </w:r>
          </w:p>
        </w:tc>
        <w:tc>
          <w:tcPr>
            <w:tcW w:w="1047"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Points</w:t>
            </w:r>
          </w:p>
          <w:p w:rsidR="0058019E" w:rsidRPr="0058019E" w:rsidRDefault="0058019E" w:rsidP="0058019E">
            <w:pPr>
              <w:rPr>
                <w:rFonts w:ascii="Calibri" w:eastAsia="Calibri" w:hAnsi="Calibri" w:cs="Times New Roman"/>
                <w:b/>
              </w:rPr>
            </w:pPr>
            <w:r w:rsidRPr="0058019E">
              <w:rPr>
                <w:rFonts w:ascii="Calibri" w:eastAsia="Calibri" w:hAnsi="Calibri" w:cs="Times New Roman"/>
                <w:b/>
              </w:rPr>
              <w:t>Awarded</w:t>
            </w:r>
          </w:p>
        </w:tc>
      </w:tr>
      <w:tr w:rsidR="0058019E" w:rsidRPr="0058019E" w:rsidTr="00EF5665">
        <w:trPr>
          <w:trHeight w:val="580"/>
        </w:trPr>
        <w:tc>
          <w:tcPr>
            <w:tcW w:w="3736"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Position:</w:t>
            </w:r>
            <w:r w:rsidRPr="0058019E">
              <w:rPr>
                <w:rFonts w:ascii="Calibri" w:eastAsia="Calibri" w:hAnsi="Calibri" w:cs="Times New Roman"/>
              </w:rPr>
              <w:t xml:space="preserve"> Do you have a clear and focused position, is it clearly articulated in the beginning of the essay, do you stay focused on supporting your position as you discuss your support, are the examples adequately supporting the position, is the position specific enough for you to adequately support?</w:t>
            </w:r>
          </w:p>
        </w:tc>
        <w:tc>
          <w:tcPr>
            <w:tcW w:w="1234" w:type="dxa"/>
          </w:tcPr>
          <w:p w:rsidR="0058019E" w:rsidRPr="0058019E" w:rsidRDefault="0036325F" w:rsidP="0058019E">
            <w:pPr>
              <w:rPr>
                <w:rFonts w:ascii="Calibri" w:eastAsia="Calibri" w:hAnsi="Calibri" w:cs="Times New Roman"/>
              </w:rPr>
            </w:pPr>
            <w:r>
              <w:rPr>
                <w:rFonts w:ascii="Calibri" w:eastAsia="Calibri" w:hAnsi="Calibri" w:cs="Times New Roman"/>
              </w:rPr>
              <w:t>40 to 32</w:t>
            </w:r>
          </w:p>
        </w:tc>
        <w:tc>
          <w:tcPr>
            <w:tcW w:w="1105" w:type="dxa"/>
          </w:tcPr>
          <w:p w:rsidR="0058019E" w:rsidRPr="0058019E" w:rsidRDefault="0036325F" w:rsidP="0036325F">
            <w:pPr>
              <w:rPr>
                <w:rFonts w:ascii="Calibri" w:eastAsia="Calibri" w:hAnsi="Calibri" w:cs="Times New Roman"/>
              </w:rPr>
            </w:pPr>
            <w:r>
              <w:rPr>
                <w:rFonts w:ascii="Calibri" w:eastAsia="Calibri" w:hAnsi="Calibri" w:cs="Times New Roman"/>
              </w:rPr>
              <w:t>32</w:t>
            </w:r>
            <w:r w:rsidR="0058019E" w:rsidRPr="0058019E">
              <w:rPr>
                <w:rFonts w:ascii="Calibri" w:eastAsia="Calibri" w:hAnsi="Calibri" w:cs="Times New Roman"/>
              </w:rPr>
              <w:t xml:space="preserve"> to 2</w:t>
            </w:r>
            <w:r>
              <w:rPr>
                <w:rFonts w:ascii="Calibri" w:eastAsia="Calibri" w:hAnsi="Calibri" w:cs="Times New Roman"/>
              </w:rPr>
              <w:t>8</w:t>
            </w:r>
          </w:p>
        </w:tc>
        <w:tc>
          <w:tcPr>
            <w:tcW w:w="1343" w:type="dxa"/>
          </w:tcPr>
          <w:p w:rsidR="0058019E" w:rsidRPr="0058019E" w:rsidRDefault="0036325F" w:rsidP="0058019E">
            <w:pPr>
              <w:rPr>
                <w:rFonts w:ascii="Calibri" w:eastAsia="Calibri" w:hAnsi="Calibri" w:cs="Times New Roman"/>
              </w:rPr>
            </w:pPr>
            <w:r>
              <w:rPr>
                <w:rFonts w:ascii="Calibri" w:eastAsia="Calibri" w:hAnsi="Calibri" w:cs="Times New Roman"/>
              </w:rPr>
              <w:t>28</w:t>
            </w:r>
            <w:r w:rsidR="0058019E" w:rsidRPr="0058019E">
              <w:rPr>
                <w:rFonts w:ascii="Calibri" w:eastAsia="Calibri" w:hAnsi="Calibri" w:cs="Times New Roman"/>
              </w:rPr>
              <w:t xml:space="preserve"> to 24</w:t>
            </w:r>
          </w:p>
        </w:tc>
        <w:tc>
          <w:tcPr>
            <w:tcW w:w="1430"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24 to 0</w:t>
            </w:r>
          </w:p>
        </w:tc>
        <w:tc>
          <w:tcPr>
            <w:tcW w:w="1047" w:type="dxa"/>
          </w:tcPr>
          <w:p w:rsidR="0058019E" w:rsidRPr="0058019E" w:rsidRDefault="0058019E" w:rsidP="0058019E">
            <w:pPr>
              <w:rPr>
                <w:rFonts w:ascii="Calibri" w:eastAsia="Calibri" w:hAnsi="Calibri" w:cs="Times New Roman"/>
              </w:rPr>
            </w:pPr>
          </w:p>
        </w:tc>
      </w:tr>
      <w:tr w:rsidR="0036325F" w:rsidRPr="0058019E" w:rsidTr="00EF5665">
        <w:trPr>
          <w:trHeight w:val="597"/>
        </w:trPr>
        <w:tc>
          <w:tcPr>
            <w:tcW w:w="3736" w:type="dxa"/>
          </w:tcPr>
          <w:p w:rsidR="0036325F" w:rsidRPr="0058019E" w:rsidRDefault="0036325F" w:rsidP="0058019E">
            <w:pPr>
              <w:rPr>
                <w:rFonts w:ascii="Calibri" w:eastAsia="Calibri" w:hAnsi="Calibri" w:cs="Times New Roman"/>
                <w:b/>
              </w:rPr>
            </w:pPr>
            <w:r w:rsidRPr="0058019E">
              <w:rPr>
                <w:rFonts w:ascii="Calibri" w:eastAsia="Calibri" w:hAnsi="Calibri" w:cs="Times New Roman"/>
                <w:b/>
              </w:rPr>
              <w:t xml:space="preserve">Examples for support: </w:t>
            </w:r>
            <w:r w:rsidRPr="0058019E">
              <w:rPr>
                <w:rFonts w:ascii="Calibri" w:eastAsia="Calibri" w:hAnsi="Calibri" w:cs="Times New Roman"/>
              </w:rPr>
              <w:t>Are the examples sufficient to convince your audience that you are correct in your position, will the audience likely find your examples acceptable, are the examples relevant?</w:t>
            </w:r>
          </w:p>
        </w:tc>
        <w:tc>
          <w:tcPr>
            <w:tcW w:w="1234" w:type="dxa"/>
          </w:tcPr>
          <w:p w:rsidR="0036325F" w:rsidRDefault="0036325F" w:rsidP="00EF5665">
            <w:r>
              <w:t>35 to 31</w:t>
            </w:r>
          </w:p>
        </w:tc>
        <w:tc>
          <w:tcPr>
            <w:tcW w:w="1105" w:type="dxa"/>
          </w:tcPr>
          <w:p w:rsidR="0036325F" w:rsidRDefault="0036325F" w:rsidP="00EF5665">
            <w:r>
              <w:t>31 to 26</w:t>
            </w:r>
          </w:p>
        </w:tc>
        <w:tc>
          <w:tcPr>
            <w:tcW w:w="1343" w:type="dxa"/>
          </w:tcPr>
          <w:p w:rsidR="0036325F" w:rsidRDefault="0036325F" w:rsidP="00EF5665">
            <w:r>
              <w:t>26 to 24</w:t>
            </w:r>
          </w:p>
        </w:tc>
        <w:tc>
          <w:tcPr>
            <w:tcW w:w="1430" w:type="dxa"/>
          </w:tcPr>
          <w:p w:rsidR="0036325F" w:rsidRDefault="0036325F" w:rsidP="00EF5665">
            <w:r>
              <w:t>24 to 0</w:t>
            </w:r>
          </w:p>
        </w:tc>
        <w:tc>
          <w:tcPr>
            <w:tcW w:w="1047" w:type="dxa"/>
          </w:tcPr>
          <w:p w:rsidR="0036325F" w:rsidRPr="0058019E" w:rsidRDefault="0036325F" w:rsidP="0058019E">
            <w:pPr>
              <w:rPr>
                <w:rFonts w:ascii="Calibri" w:eastAsia="Calibri" w:hAnsi="Calibri" w:cs="Times New Roman"/>
              </w:rPr>
            </w:pPr>
          </w:p>
        </w:tc>
      </w:tr>
      <w:tr w:rsidR="0036325F" w:rsidRPr="0058019E" w:rsidTr="00EF5665">
        <w:trPr>
          <w:trHeight w:val="879"/>
        </w:trPr>
        <w:tc>
          <w:tcPr>
            <w:tcW w:w="3736" w:type="dxa"/>
          </w:tcPr>
          <w:p w:rsidR="0036325F" w:rsidRPr="0058019E" w:rsidRDefault="0036325F" w:rsidP="0058019E">
            <w:pPr>
              <w:rPr>
                <w:rFonts w:ascii="Calibri" w:eastAsia="Calibri" w:hAnsi="Calibri" w:cs="Times New Roman"/>
                <w:b/>
              </w:rPr>
            </w:pPr>
            <w:r w:rsidRPr="0058019E">
              <w:rPr>
                <w:rFonts w:ascii="Calibri" w:eastAsia="Calibri" w:hAnsi="Calibri" w:cs="Times New Roman"/>
                <w:b/>
              </w:rPr>
              <w:t>Explanations of examples of support</w:t>
            </w:r>
            <w:r w:rsidRPr="0058019E">
              <w:rPr>
                <w:rFonts w:ascii="Calibri" w:eastAsia="Calibri" w:hAnsi="Calibri" w:cs="Times New Roman"/>
              </w:rPr>
              <w:t>: Are the explanations sufficient to convince your audience—or do you assume your readers already think the way you think or that the examples speak for themselves; will the audience find your discussion clear and acceptable; is the discussion relevant?</w:t>
            </w:r>
          </w:p>
        </w:tc>
        <w:tc>
          <w:tcPr>
            <w:tcW w:w="1234" w:type="dxa"/>
          </w:tcPr>
          <w:p w:rsidR="0036325F" w:rsidRDefault="0036325F" w:rsidP="00EF5665">
            <w:r>
              <w:t>30 to 27</w:t>
            </w:r>
          </w:p>
        </w:tc>
        <w:tc>
          <w:tcPr>
            <w:tcW w:w="1105" w:type="dxa"/>
          </w:tcPr>
          <w:p w:rsidR="0036325F" w:rsidRDefault="0036325F" w:rsidP="00EF5665">
            <w:r>
              <w:t>27 to 24</w:t>
            </w:r>
          </w:p>
        </w:tc>
        <w:tc>
          <w:tcPr>
            <w:tcW w:w="1343" w:type="dxa"/>
          </w:tcPr>
          <w:p w:rsidR="0036325F" w:rsidRDefault="0036325F" w:rsidP="00EF5665">
            <w:r>
              <w:t>24 to 21</w:t>
            </w:r>
          </w:p>
        </w:tc>
        <w:tc>
          <w:tcPr>
            <w:tcW w:w="1430" w:type="dxa"/>
          </w:tcPr>
          <w:p w:rsidR="0036325F" w:rsidRDefault="0036325F" w:rsidP="00EF5665">
            <w:r>
              <w:t>21 to 0</w:t>
            </w:r>
          </w:p>
        </w:tc>
        <w:tc>
          <w:tcPr>
            <w:tcW w:w="1047" w:type="dxa"/>
          </w:tcPr>
          <w:p w:rsidR="0036325F" w:rsidRPr="0058019E" w:rsidRDefault="0036325F" w:rsidP="0058019E">
            <w:pPr>
              <w:rPr>
                <w:rFonts w:ascii="Calibri" w:eastAsia="Calibri" w:hAnsi="Calibri" w:cs="Times New Roman"/>
              </w:rPr>
            </w:pPr>
          </w:p>
        </w:tc>
      </w:tr>
      <w:tr w:rsidR="0036325F" w:rsidRPr="0058019E" w:rsidTr="00EF5665">
        <w:trPr>
          <w:trHeight w:val="1628"/>
        </w:trPr>
        <w:tc>
          <w:tcPr>
            <w:tcW w:w="3736" w:type="dxa"/>
          </w:tcPr>
          <w:p w:rsidR="0036325F" w:rsidRPr="0058019E" w:rsidRDefault="0036325F" w:rsidP="0058019E">
            <w:pPr>
              <w:rPr>
                <w:rFonts w:ascii="Calibri" w:eastAsia="Calibri" w:hAnsi="Calibri" w:cs="Times New Roman"/>
                <w:b/>
              </w:rPr>
            </w:pPr>
            <w:r w:rsidRPr="0058019E">
              <w:rPr>
                <w:rFonts w:ascii="Calibri" w:eastAsia="Calibri" w:hAnsi="Calibri" w:cs="Times New Roman"/>
                <w:b/>
              </w:rPr>
              <w:t>Organization:</w:t>
            </w:r>
            <w:r w:rsidRPr="0058019E">
              <w:rPr>
                <w:rFonts w:ascii="Calibri" w:eastAsia="Calibri" w:hAnsi="Calibri" w:cs="Times New Roman"/>
              </w:rPr>
              <w:t xml:space="preserve"> Is there a logic to the progression your paragraphs, do paragraphs stay focused on developing one piece of support or do they wander from one idea to the next, do paragraphs repeat ideas? Does your organization fit the genre?</w:t>
            </w:r>
          </w:p>
        </w:tc>
        <w:tc>
          <w:tcPr>
            <w:tcW w:w="1234" w:type="dxa"/>
          </w:tcPr>
          <w:p w:rsidR="0036325F" w:rsidRDefault="0036325F" w:rsidP="00EF5665">
            <w:r>
              <w:t>25 to 22</w:t>
            </w:r>
          </w:p>
        </w:tc>
        <w:tc>
          <w:tcPr>
            <w:tcW w:w="1105" w:type="dxa"/>
          </w:tcPr>
          <w:p w:rsidR="0036325F" w:rsidRDefault="0036325F" w:rsidP="00EF5665">
            <w:r>
              <w:t>22 to 19</w:t>
            </w:r>
          </w:p>
        </w:tc>
        <w:tc>
          <w:tcPr>
            <w:tcW w:w="1343" w:type="dxa"/>
          </w:tcPr>
          <w:p w:rsidR="0036325F" w:rsidRDefault="0036325F" w:rsidP="00EF5665">
            <w:r>
              <w:t>19 to 16</w:t>
            </w:r>
          </w:p>
        </w:tc>
        <w:tc>
          <w:tcPr>
            <w:tcW w:w="1430" w:type="dxa"/>
          </w:tcPr>
          <w:p w:rsidR="0036325F" w:rsidRDefault="0036325F" w:rsidP="00EF5665">
            <w:r>
              <w:t>16 to 0</w:t>
            </w:r>
          </w:p>
        </w:tc>
        <w:tc>
          <w:tcPr>
            <w:tcW w:w="1047" w:type="dxa"/>
          </w:tcPr>
          <w:p w:rsidR="0036325F" w:rsidRPr="0058019E" w:rsidRDefault="0036325F" w:rsidP="0058019E">
            <w:pPr>
              <w:rPr>
                <w:rFonts w:ascii="Calibri" w:eastAsia="Calibri" w:hAnsi="Calibri" w:cs="Times New Roman"/>
              </w:rPr>
            </w:pPr>
          </w:p>
        </w:tc>
      </w:tr>
      <w:tr w:rsidR="0058019E" w:rsidRPr="0058019E" w:rsidTr="00EF5665">
        <w:trPr>
          <w:trHeight w:val="597"/>
        </w:trPr>
        <w:tc>
          <w:tcPr>
            <w:tcW w:w="3736" w:type="dxa"/>
          </w:tcPr>
          <w:p w:rsidR="0058019E" w:rsidRPr="0058019E" w:rsidRDefault="0058019E" w:rsidP="0058019E">
            <w:pPr>
              <w:rPr>
                <w:rFonts w:ascii="Calibri" w:eastAsia="Calibri" w:hAnsi="Calibri" w:cs="Times New Roman"/>
                <w:b/>
              </w:rPr>
            </w:pPr>
            <w:r w:rsidRPr="0058019E">
              <w:rPr>
                <w:rFonts w:ascii="Calibri" w:eastAsia="Calibri" w:hAnsi="Calibri" w:cs="Times New Roman"/>
                <w:b/>
              </w:rPr>
              <w:t>Surface level writing:</w:t>
            </w:r>
            <w:r w:rsidRPr="0058019E">
              <w:rPr>
                <w:rFonts w:ascii="Calibri" w:eastAsia="Calibri" w:hAnsi="Calibri" w:cs="Times New Roman"/>
              </w:rPr>
              <w:t xml:space="preserve"> Are there grammatical errors, are sentences too wordy, is the syntax clear, </w:t>
            </w:r>
            <w:proofErr w:type="gramStart"/>
            <w:r w:rsidRPr="0058019E">
              <w:rPr>
                <w:rFonts w:ascii="Calibri" w:eastAsia="Calibri" w:hAnsi="Calibri" w:cs="Times New Roman"/>
              </w:rPr>
              <w:t>is</w:t>
            </w:r>
            <w:proofErr w:type="gramEnd"/>
            <w:r w:rsidRPr="0058019E">
              <w:rPr>
                <w:rFonts w:ascii="Calibri" w:eastAsia="Calibri" w:hAnsi="Calibri" w:cs="Times New Roman"/>
              </w:rPr>
              <w:t xml:space="preserve"> the spelling correct? Do you follow genre conventions?</w:t>
            </w:r>
          </w:p>
        </w:tc>
        <w:tc>
          <w:tcPr>
            <w:tcW w:w="1234"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10 to 9</w:t>
            </w:r>
          </w:p>
        </w:tc>
        <w:tc>
          <w:tcPr>
            <w:tcW w:w="1105"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9 to 8</w:t>
            </w:r>
          </w:p>
        </w:tc>
        <w:tc>
          <w:tcPr>
            <w:tcW w:w="1343"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8 to 7</w:t>
            </w:r>
          </w:p>
        </w:tc>
        <w:tc>
          <w:tcPr>
            <w:tcW w:w="1430"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7 to 0</w:t>
            </w:r>
          </w:p>
        </w:tc>
        <w:tc>
          <w:tcPr>
            <w:tcW w:w="1047" w:type="dxa"/>
          </w:tcPr>
          <w:p w:rsidR="0058019E" w:rsidRPr="0058019E" w:rsidRDefault="0058019E" w:rsidP="0058019E">
            <w:pPr>
              <w:rPr>
                <w:rFonts w:ascii="Calibri" w:eastAsia="Calibri" w:hAnsi="Calibri" w:cs="Times New Roman"/>
              </w:rPr>
            </w:pPr>
          </w:p>
        </w:tc>
      </w:tr>
      <w:tr w:rsidR="0058019E" w:rsidRPr="0058019E" w:rsidTr="00EF5665">
        <w:trPr>
          <w:trHeight w:val="503"/>
        </w:trPr>
        <w:tc>
          <w:tcPr>
            <w:tcW w:w="3736" w:type="dxa"/>
          </w:tcPr>
          <w:p w:rsidR="0058019E" w:rsidRPr="0058019E" w:rsidRDefault="0058019E" w:rsidP="0058019E">
            <w:pPr>
              <w:rPr>
                <w:rFonts w:ascii="Calibri" w:eastAsia="Calibri" w:hAnsi="Calibri" w:cs="Times New Roman"/>
              </w:rPr>
            </w:pPr>
            <w:r w:rsidRPr="0058019E">
              <w:rPr>
                <w:rFonts w:ascii="Calibri" w:eastAsia="Calibri" w:hAnsi="Calibri" w:cs="Times New Roman"/>
                <w:b/>
              </w:rPr>
              <w:t xml:space="preserve">MLA citations: </w:t>
            </w:r>
            <w:r w:rsidRPr="0058019E">
              <w:rPr>
                <w:rFonts w:ascii="Calibri" w:eastAsia="Calibri" w:hAnsi="Calibri" w:cs="Times New Roman"/>
              </w:rPr>
              <w:t>Do you cite your sources accurately and consistently?</w:t>
            </w:r>
          </w:p>
          <w:p w:rsidR="0058019E" w:rsidRPr="0058019E" w:rsidRDefault="0058019E" w:rsidP="0058019E">
            <w:pPr>
              <w:rPr>
                <w:rFonts w:ascii="Calibri" w:eastAsia="Calibri" w:hAnsi="Calibri" w:cs="Times New Roman"/>
                <w:b/>
              </w:rPr>
            </w:pPr>
          </w:p>
        </w:tc>
        <w:tc>
          <w:tcPr>
            <w:tcW w:w="1234"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10 to 9</w:t>
            </w:r>
          </w:p>
        </w:tc>
        <w:tc>
          <w:tcPr>
            <w:tcW w:w="1105"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9 to 8</w:t>
            </w:r>
          </w:p>
        </w:tc>
        <w:tc>
          <w:tcPr>
            <w:tcW w:w="1343"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8 to 7</w:t>
            </w:r>
          </w:p>
        </w:tc>
        <w:tc>
          <w:tcPr>
            <w:tcW w:w="1430"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7 to 0</w:t>
            </w:r>
          </w:p>
        </w:tc>
        <w:tc>
          <w:tcPr>
            <w:tcW w:w="1047" w:type="dxa"/>
          </w:tcPr>
          <w:p w:rsidR="0058019E" w:rsidRPr="0058019E" w:rsidRDefault="0058019E" w:rsidP="0058019E">
            <w:pPr>
              <w:rPr>
                <w:rFonts w:ascii="Calibri" w:eastAsia="Calibri" w:hAnsi="Calibri" w:cs="Times New Roman"/>
              </w:rPr>
            </w:pPr>
          </w:p>
        </w:tc>
      </w:tr>
      <w:tr w:rsidR="0058019E" w:rsidRPr="0058019E" w:rsidTr="00EF5665">
        <w:trPr>
          <w:trHeight w:val="298"/>
        </w:trPr>
        <w:tc>
          <w:tcPr>
            <w:tcW w:w="3736" w:type="dxa"/>
          </w:tcPr>
          <w:p w:rsidR="0058019E" w:rsidRPr="0058019E" w:rsidRDefault="0058019E" w:rsidP="0058019E">
            <w:pPr>
              <w:rPr>
                <w:rFonts w:ascii="Calibri" w:eastAsia="Calibri" w:hAnsi="Calibri" w:cs="Times New Roman"/>
              </w:rPr>
            </w:pPr>
            <w:r w:rsidRPr="0058019E">
              <w:rPr>
                <w:rFonts w:ascii="Calibri" w:eastAsia="Calibri" w:hAnsi="Calibri" w:cs="Times New Roman"/>
                <w:b/>
              </w:rPr>
              <w:t xml:space="preserve">Feeder Assignment Scores: </w:t>
            </w:r>
            <w:r>
              <w:rPr>
                <w:rFonts w:ascii="Calibri" w:eastAsia="Calibri" w:hAnsi="Calibri" w:cs="Times New Roman"/>
              </w:rPr>
              <w:t>Proposal (1</w:t>
            </w:r>
            <w:r w:rsidRPr="0058019E">
              <w:rPr>
                <w:rFonts w:ascii="Calibri" w:eastAsia="Calibri" w:hAnsi="Calibri" w:cs="Times New Roman"/>
              </w:rPr>
              <w:t>0 Points)</w:t>
            </w:r>
            <w:r>
              <w:rPr>
                <w:rFonts w:ascii="Calibri" w:eastAsia="Calibri" w:hAnsi="Calibri" w:cs="Times New Roman"/>
              </w:rPr>
              <w:t>+Literature Review (40)</w:t>
            </w:r>
          </w:p>
        </w:tc>
        <w:tc>
          <w:tcPr>
            <w:tcW w:w="1234"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N/A</w:t>
            </w:r>
          </w:p>
        </w:tc>
        <w:tc>
          <w:tcPr>
            <w:tcW w:w="1105"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N/A</w:t>
            </w:r>
          </w:p>
        </w:tc>
        <w:tc>
          <w:tcPr>
            <w:tcW w:w="1343"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N/A</w:t>
            </w:r>
          </w:p>
        </w:tc>
        <w:tc>
          <w:tcPr>
            <w:tcW w:w="1430" w:type="dxa"/>
          </w:tcPr>
          <w:p w:rsidR="0058019E" w:rsidRPr="0058019E" w:rsidRDefault="0058019E" w:rsidP="0058019E">
            <w:pPr>
              <w:rPr>
                <w:rFonts w:ascii="Calibri" w:eastAsia="Calibri" w:hAnsi="Calibri" w:cs="Times New Roman"/>
              </w:rPr>
            </w:pPr>
            <w:r w:rsidRPr="0058019E">
              <w:rPr>
                <w:rFonts w:ascii="Calibri" w:eastAsia="Calibri" w:hAnsi="Calibri" w:cs="Times New Roman"/>
              </w:rPr>
              <w:t>N/A</w:t>
            </w:r>
          </w:p>
        </w:tc>
        <w:tc>
          <w:tcPr>
            <w:tcW w:w="1047" w:type="dxa"/>
            <w:tcBorders>
              <w:bottom w:val="single" w:sz="4" w:space="0" w:color="auto"/>
            </w:tcBorders>
          </w:tcPr>
          <w:p w:rsidR="0058019E" w:rsidRPr="0058019E" w:rsidRDefault="0058019E" w:rsidP="0058019E">
            <w:pPr>
              <w:rPr>
                <w:rFonts w:ascii="Calibri" w:eastAsia="Calibri" w:hAnsi="Calibri" w:cs="Times New Roman"/>
              </w:rPr>
            </w:pPr>
          </w:p>
        </w:tc>
      </w:tr>
      <w:tr w:rsidR="0058019E" w:rsidRPr="0058019E" w:rsidTr="00EF5665">
        <w:trPr>
          <w:trHeight w:val="298"/>
        </w:trPr>
        <w:tc>
          <w:tcPr>
            <w:tcW w:w="8848" w:type="dxa"/>
            <w:gridSpan w:val="5"/>
          </w:tcPr>
          <w:p w:rsidR="0058019E" w:rsidRPr="0058019E" w:rsidRDefault="0058019E" w:rsidP="0058019E">
            <w:pPr>
              <w:jc w:val="right"/>
              <w:rPr>
                <w:rFonts w:ascii="Calibri" w:eastAsia="Calibri" w:hAnsi="Calibri" w:cs="Times New Roman"/>
                <w:b/>
              </w:rPr>
            </w:pPr>
            <w:r w:rsidRPr="0058019E">
              <w:rPr>
                <w:rFonts w:ascii="Calibri" w:eastAsia="Calibri" w:hAnsi="Calibri" w:cs="Times New Roman"/>
                <w:b/>
              </w:rPr>
              <w:t>Total Points</w:t>
            </w:r>
          </w:p>
        </w:tc>
        <w:tc>
          <w:tcPr>
            <w:tcW w:w="1047" w:type="dxa"/>
            <w:tcBorders>
              <w:tr2bl w:val="single" w:sz="4" w:space="0" w:color="auto"/>
            </w:tcBorders>
          </w:tcPr>
          <w:p w:rsidR="0058019E" w:rsidRPr="0058019E" w:rsidRDefault="0058019E" w:rsidP="0058019E">
            <w:pPr>
              <w:rPr>
                <w:rFonts w:ascii="Calibri" w:eastAsia="Calibri" w:hAnsi="Calibri" w:cs="Times New Roman"/>
                <w:b/>
              </w:rPr>
            </w:pPr>
          </w:p>
          <w:p w:rsidR="0058019E" w:rsidRPr="0058019E" w:rsidRDefault="0058019E" w:rsidP="0058019E">
            <w:pPr>
              <w:jc w:val="right"/>
              <w:rPr>
                <w:rFonts w:ascii="Calibri" w:eastAsia="Calibri" w:hAnsi="Calibri" w:cs="Times New Roman"/>
                <w:b/>
              </w:rPr>
            </w:pPr>
            <w:r>
              <w:rPr>
                <w:rFonts w:ascii="Calibri" w:eastAsia="Calibri" w:hAnsi="Calibri" w:cs="Times New Roman"/>
                <w:b/>
              </w:rPr>
              <w:t>20</w:t>
            </w:r>
            <w:r w:rsidRPr="0058019E">
              <w:rPr>
                <w:rFonts w:ascii="Calibri" w:eastAsia="Calibri" w:hAnsi="Calibri" w:cs="Times New Roman"/>
                <w:b/>
              </w:rPr>
              <w:t>0</w:t>
            </w:r>
          </w:p>
        </w:tc>
      </w:tr>
    </w:tbl>
    <w:p w:rsidR="0058019E" w:rsidRPr="0058019E" w:rsidRDefault="0058019E">
      <w:pPr>
        <w:rPr>
          <w:b/>
        </w:rPr>
      </w:pPr>
    </w:p>
    <w:sectPr w:rsidR="0058019E" w:rsidRPr="0058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43"/>
    <w:rsid w:val="0036325F"/>
    <w:rsid w:val="004442EE"/>
    <w:rsid w:val="0058019E"/>
    <w:rsid w:val="007F7343"/>
    <w:rsid w:val="00B33202"/>
    <w:rsid w:val="00B3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3A810-06B9-47BB-A796-1FD5446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8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Brown, Julia</cp:lastModifiedBy>
  <cp:revision>3</cp:revision>
  <dcterms:created xsi:type="dcterms:W3CDTF">2018-02-07T19:46:00Z</dcterms:created>
  <dcterms:modified xsi:type="dcterms:W3CDTF">2018-03-07T12:48:00Z</dcterms:modified>
</cp:coreProperties>
</file>